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关于“2015年全国职业院校技能大赛”中职组</w:t>
      </w:r>
    </w:p>
    <w:p>
      <w:pPr>
        <w:widowControl w:val="0"/>
        <w:wordWrap/>
        <w:adjustRightInd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“汽车运用与维修”赛项比赛（报到）通知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各省、自治区、直辖市教育厅（教委）：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“2015年全国职业院校技能大赛”中职组“汽车运用与维修”赛项将于2015年6月16日-18日在山东省德州市德州交通职业中等专业学校举行，现将有关事宜通知如下：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一、报到时间：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2015年6月15日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二、报到地点：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德州交通职业中等专业学校（山东省德州市经济开发区三八东路1735号）。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  三、比赛时间安排：</w:t>
      </w:r>
    </w:p>
    <w:tbl>
      <w:tblPr>
        <w:tblStyle w:val="6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8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6月15日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6月16日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8：00—9：00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开幕式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9：00—11：30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团体、机修、空调选手抽签和熟悉场地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9：00—9：30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钣金、涂漆选手抽签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10：00-11：00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钣金、涂漆选手理论考试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11：00-13：00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钣金和涂漆选手熟悉场地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13：30—14：30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团体、机修、空调选手理论考试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14：30-16：30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团体、机修、空调选手熟悉场地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6月17日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7：30开始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团体、钣金、涂漆、空调检录和实操比赛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6月18日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7：00开始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机修、钣金、涂漆、空调检录和实操比赛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17：00—18：30</w:t>
            </w:r>
          </w:p>
        </w:tc>
        <w:tc>
          <w:tcPr>
            <w:tcW w:w="481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闭幕式和颁奖仪式</w:t>
            </w:r>
          </w:p>
        </w:tc>
      </w:tr>
    </w:tbl>
    <w:p>
      <w:pPr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  四、食宿及交通安排：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食宿：各代表队按赛前说明会上承办学校提供的推荐酒店，联系住宿事宜，早餐、晚餐在所住酒店自行解决，赛事期间午餐由赛项执委会提供。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交通：本次比赛，承办学校分别在济南机场、德州东站、德州火车站、德州长途客运站均有接站安排，各代表队需要提前与承办学校进行联系。（具体联系方式详见酒店介绍：</w:t>
      </w:r>
      <w:r>
        <w:rPr>
          <w:rFonts w:ascii="仿宋" w:hAnsi="仿宋" w:eastAsia="仿宋" w:cs="仿宋"/>
          <w:color w:val="000000"/>
          <w:sz w:val="28"/>
          <w:szCs w:val="28"/>
        </w:rPr>
        <w:t>http://www.camra.org.cn/zhuanlan/jineng2015/index.html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五、比赛内容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本次大赛设五个项目，包括团体赛（汽车定期维护作业和车轮定位作业）及汽车维修基本技能、车身修复（钣金）、车身涂装（涂漆）、汽车空调维修四项个人赛。详细技术方案见已公布的大赛规程。</w:t>
      </w:r>
    </w:p>
    <w:p>
      <w:pPr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  六、组队与报名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．</w:t>
      </w:r>
      <w:r>
        <w:rPr>
          <w:rFonts w:ascii="仿宋" w:hAnsi="仿宋" w:eastAsia="仿宋" w:cs="仿宋"/>
          <w:color w:val="000000"/>
          <w:sz w:val="28"/>
          <w:szCs w:val="28"/>
        </w:rPr>
        <w:t>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赛由各省（区、市）教育厅（教委）、计划单列市教育局、新疆生产建设兵团教育局为单位参赛，请各地职成教处指定1名负责人任领队，全权负责本项大赛参赛事务的协调和领导工作。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．</w:t>
      </w:r>
      <w:r>
        <w:rPr>
          <w:rFonts w:ascii="仿宋" w:hAnsi="仿宋" w:eastAsia="仿宋" w:cs="仿宋"/>
          <w:color w:val="000000"/>
          <w:sz w:val="28"/>
          <w:szCs w:val="28"/>
        </w:rPr>
        <w:t>报名对象为2015年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在籍中等职业学校（职业高中、普通中专、技工学校、成人中专）学生，五年制高职学生报名参赛的，一至三年级（含三年级）学生参加中职组比赛，不限性别，</w:t>
      </w:r>
      <w:r>
        <w:rPr>
          <w:rFonts w:ascii="仿宋" w:hAnsi="仿宋" w:eastAsia="仿宋" w:cs="仿宋"/>
          <w:color w:val="000000"/>
          <w:sz w:val="28"/>
          <w:szCs w:val="28"/>
        </w:rPr>
        <w:t>年龄须不超过21周岁（当年），即参赛当年7月1日前不满22周岁。每代表队选手最多12名，分为团体赛和个人赛，团体赛每代表队可出两组，每组2人，不得跨校组合，每校限报一组，每组不超过2名指导老师；个人赛每代表队每项2人，每校限报1人，指导教师1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。团体赛和个人赛不重复。往届参加过比赛的选手，今年不能报名参加同一项目比赛。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3．请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各地教育行政部门密切配合，根据本大赛报名资格要求，做好当地的预赛、选手选拔和参赛选手的资格审查工作。为确保参赛人员信息安全</w:t>
      </w:r>
      <w:r>
        <w:rPr>
          <w:rFonts w:ascii="仿宋" w:hAnsi="仿宋" w:eastAsia="仿宋" w:cs="仿宋"/>
          <w:color w:val="000000"/>
          <w:sz w:val="28"/>
          <w:szCs w:val="28"/>
        </w:rPr>
        <w:t>、可靠，2015年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的报名工作仍采取电子文档与纸质文档并行的报名方式。各地负责参赛选手资格审查工作，</w:t>
      </w:r>
      <w:r>
        <w:rPr>
          <w:rFonts w:ascii="仿宋" w:hAnsi="仿宋" w:eastAsia="仿宋" w:cs="仿宋"/>
          <w:color w:val="000000"/>
          <w:sz w:val="28"/>
          <w:szCs w:val="28"/>
        </w:rPr>
        <w:t>按大赛组委会《关于2015年全国职业院校技能大赛网上报名的通知》进行网上报名同时，将大赛报名表（见附件1、附件2）、彩色免冠正面1寸照片5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张（照片背面注明学校名称和选手姓名，供制作证件用）、学生证、身份证复</w:t>
      </w:r>
      <w:r>
        <w:rPr>
          <w:rFonts w:ascii="仿宋" w:hAnsi="仿宋" w:eastAsia="仿宋" w:cs="仿宋"/>
          <w:color w:val="000000"/>
          <w:sz w:val="28"/>
          <w:szCs w:val="28"/>
        </w:rPr>
        <w:t>印件和各地负责填写的大赛回执（见附件3）等纸质材料于2015年5月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ascii="仿宋" w:hAnsi="仿宋" w:eastAsia="仿宋" w:cs="仿宋"/>
          <w:color w:val="000000"/>
          <w:sz w:val="28"/>
          <w:szCs w:val="28"/>
        </w:rPr>
        <w:t>0日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前报至大赛筹备处，以便核对信息。此次大赛学生比赛用工作服由协办公司及大赛执委会解决，工作鞋自带，各省市教育行政部门要统一为参赛学生上实习责任保险。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4．网上报名时间根据教育部大赛执委会办公室通知时间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要求上报。材料不全或逾期报送将不予受理。报名后，原则上不得更换参赛选手。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．</w:t>
      </w:r>
      <w:r>
        <w:rPr>
          <w:rFonts w:ascii="仿宋" w:hAnsi="仿宋" w:eastAsia="仿宋" w:cs="仿宋"/>
          <w:color w:val="000000"/>
          <w:sz w:val="28"/>
          <w:szCs w:val="28"/>
        </w:rPr>
        <w:t>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名地点：德州交通职业中等专业学校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地址：山东省德州市经济开发区三八东路1735号，德州汽车摩托车专修学院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邮政编码：</w:t>
      </w:r>
      <w:r>
        <w:rPr>
          <w:rFonts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53082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毛芳</w:t>
      </w:r>
      <w:r>
        <w:rPr>
          <w:rFonts w:ascii="仿宋" w:hAnsi="仿宋" w:eastAsia="仿宋" w:cs="仿宋"/>
          <w:color w:val="000000"/>
          <w:sz w:val="28"/>
          <w:szCs w:val="28"/>
        </w:rPr>
        <w:t>   联系电话：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0534-8973686、2371003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手机：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18553437811</w:t>
      </w:r>
      <w:r>
        <w:rPr>
          <w:rFonts w:ascii="仿宋" w:hAnsi="仿宋" w:eastAsia="仿宋" w:cs="仿宋"/>
          <w:color w:val="000000"/>
          <w:sz w:val="28"/>
          <w:szCs w:val="28"/>
        </w:rPr>
        <w:t> 传真：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0534-2371002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dz2015qgds</w:t>
      </w:r>
      <w:r>
        <w:rPr>
          <w:rFonts w:ascii="仿宋" w:hAnsi="仿宋" w:eastAsia="仿宋" w:cs="仿宋"/>
          <w:color w:val="000000"/>
          <w:sz w:val="28"/>
          <w:szCs w:val="28"/>
        </w:rPr>
        <w:t>@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163.</w:t>
      </w:r>
      <w:r>
        <w:rPr>
          <w:rFonts w:ascii="仿宋" w:hAnsi="仿宋" w:eastAsia="仿宋" w:cs="仿宋"/>
          <w:color w:val="000000"/>
          <w:sz w:val="28"/>
          <w:szCs w:val="28"/>
        </w:rPr>
        <w:t>com</w:t>
      </w:r>
    </w:p>
    <w:p>
      <w:pPr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  七、赛事观摩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本次比赛，除了涉及保密的汽车故障诊断和汽车空调维修项目、涂漆—调色项目外，其余赛场均将对所有参观人员进行开放，进行现场观摩。 </w:t>
      </w:r>
    </w:p>
    <w:p>
      <w:pPr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  八、其他注意事项</w:t>
      </w:r>
    </w:p>
    <w:p>
      <w:pPr>
        <w:wordWrap/>
        <w:adjustRightInd/>
        <w:snapToGrid/>
        <w:spacing w:line="500" w:lineRule="exact"/>
        <w:ind w:left="0" w:leftChars="0" w:right="0" w:firstLine="566" w:firstLineChars="202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提示：所有参赛选手必须携带身份证、学生证。</w:t>
      </w:r>
    </w:p>
    <w:p>
      <w:pPr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</w:t>
      </w:r>
    </w:p>
    <w:p>
      <w:pPr>
        <w:pStyle w:val="3"/>
        <w:widowControl/>
        <w:wordWrap/>
        <w:adjustRightInd/>
        <w:snapToGrid/>
        <w:spacing w:before="0" w:beforeAutospacing="0" w:after="0" w:afterAutospacing="0" w:line="500" w:lineRule="exact"/>
        <w:ind w:left="0" w:leftChars="0" w:right="0" w:firstLine="48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</w:t>
      </w:r>
    </w:p>
    <w:p>
      <w:pPr>
        <w:pStyle w:val="3"/>
        <w:widowControl/>
        <w:wordWrap/>
        <w:adjustRightInd/>
        <w:snapToGrid/>
        <w:spacing w:before="0" w:beforeAutospacing="0" w:after="0" w:afterAutospacing="0" w:line="500" w:lineRule="exact"/>
        <w:ind w:left="0" w:leftChars="0" w:right="0" w:firstLine="48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3"/>
        <w:widowControl/>
        <w:wordWrap/>
        <w:adjustRightInd/>
        <w:snapToGrid/>
        <w:spacing w:before="0" w:beforeAutospacing="0" w:after="0" w:afterAutospacing="0" w:line="500" w:lineRule="exact"/>
        <w:ind w:left="0" w:leftChars="0" w:right="0" w:firstLine="48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2015年全国职业院校技能大赛</w:t>
      </w:r>
    </w:p>
    <w:p>
      <w:pPr>
        <w:pStyle w:val="3"/>
        <w:widowControl/>
        <w:wordWrap/>
        <w:adjustRightInd/>
        <w:snapToGrid/>
        <w:spacing w:before="0" w:beforeAutospacing="0" w:after="0" w:afterAutospacing="0" w:line="500" w:lineRule="exact"/>
        <w:ind w:left="0" w:leftChars="0" w:right="0" w:firstLine="48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　　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中职组“汽车运用与维修”赛项执委会</w:t>
      </w:r>
    </w:p>
    <w:p>
      <w:pPr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　　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二〇一五年五月十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80" w:lineRule="exact"/>
        <w:jc w:val="left"/>
        <w:rPr>
          <w:rFonts w:hint="eastAsia" w:ascii="仿宋_GB2312"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附件1</w:t>
      </w:r>
    </w:p>
    <w:p>
      <w:pPr>
        <w:spacing w:line="580" w:lineRule="exact"/>
        <w:jc w:val="center"/>
        <w:rPr>
          <w:rFonts w:ascii="宋体" w:hAnsi="宋体"/>
          <w:b/>
          <w:color w:val="000000"/>
          <w:szCs w:val="32"/>
        </w:rPr>
      </w:pPr>
      <w:r>
        <w:rPr>
          <w:rFonts w:hint="eastAsia" w:ascii="宋体" w:hAnsi="宋体"/>
          <w:b/>
          <w:color w:val="000000"/>
          <w:szCs w:val="32"/>
        </w:rPr>
        <w:t>汽车运用与维修专业学生技能竞赛报名表（个人组）</w:t>
      </w:r>
    </w:p>
    <w:p>
      <w:pPr>
        <w:adjustRightInd w:val="0"/>
        <w:snapToGrid w:val="0"/>
        <w:ind w:firstLine="1080" w:firstLineChars="450"/>
        <w:rPr>
          <w:rFonts w:ascii="仿宋" w:hAnsi="仿宋" w:eastAsia="仿宋"/>
          <w:color w:val="0000FF"/>
          <w:sz w:val="24"/>
        </w:rPr>
      </w:pPr>
      <w:r>
        <w:rPr>
          <w:rFonts w:ascii="仿宋" w:hAnsi="仿宋" w:eastAsia="仿宋" w:cs="Times New Roman"/>
          <w:color w:val="000000"/>
          <w:kern w:val="2"/>
          <w:sz w:val="24"/>
          <w:szCs w:val="22"/>
          <w:lang w:val="en-US" w:eastAsia="zh-CN" w:bidi="ar-SA"/>
        </w:rPr>
        <w:pict>
          <v:shape id="Flowchart: Process 5" o:spid="_x0000_s1026" type="#_x0000_t109" style="position:absolute;left:0;margin-left:382.5pt;margin-top:0pt;height:15.6pt;width:18pt;rotation:0f;z-index:25166131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仿宋" w:cs="Times New Roman"/>
          <w:color w:val="000000"/>
          <w:kern w:val="2"/>
          <w:sz w:val="24"/>
          <w:szCs w:val="22"/>
          <w:lang w:val="en-US" w:eastAsia="zh-CN" w:bidi="ar-SA"/>
        </w:rPr>
        <w:pict>
          <v:shape id="Flowchart: Process 4" o:spid="_x0000_s1027" type="#_x0000_t109" style="position:absolute;left:0;margin-left:289pt;margin-top:0pt;height:15.6pt;width:18pt;rotation:0f;z-index:25166028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仿宋" w:cs="Times New Roman"/>
          <w:color w:val="000000"/>
          <w:kern w:val="2"/>
          <w:sz w:val="24"/>
          <w:szCs w:val="22"/>
          <w:lang w:val="en-US" w:eastAsia="zh-CN" w:bidi="ar-SA"/>
        </w:rPr>
        <w:pict>
          <v:shape id="Flowchart: Process 3" o:spid="_x0000_s1028" type="#_x0000_t109" style="position:absolute;left:0;margin-left:187pt;margin-top:0pt;height:15.6pt;width:18pt;rotation:0f;z-index:25165926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仿宋" w:cs="Times New Roman"/>
          <w:color w:val="000000"/>
          <w:kern w:val="2"/>
          <w:sz w:val="24"/>
          <w:szCs w:val="22"/>
          <w:lang w:val="en-US" w:eastAsia="zh-CN" w:bidi="ar-SA"/>
        </w:rPr>
        <w:pict>
          <v:shape id="Flowchart: Process 2" o:spid="_x0000_s1029" type="#_x0000_t109" style="position:absolute;left:0;margin-left:90pt;margin-top:0pt;height:15.6pt;width:18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仿宋" w:hAnsi="仿宋" w:eastAsia="仿宋"/>
          <w:color w:val="000000"/>
          <w:sz w:val="24"/>
        </w:rPr>
        <w:t>机修</w:t>
      </w:r>
      <w:r>
        <w:rPr>
          <w:rFonts w:ascii="仿宋" w:hAnsi="仿宋" w:eastAsia="仿宋"/>
          <w:color w:val="000000"/>
          <w:sz w:val="24"/>
        </w:rPr>
        <w:t xml:space="preserve">         </w:t>
      </w:r>
      <w:r>
        <w:rPr>
          <w:rFonts w:hint="eastAsia" w:ascii="仿宋" w:hAnsi="仿宋" w:eastAsia="仿宋"/>
          <w:color w:val="000000"/>
          <w:sz w:val="24"/>
        </w:rPr>
        <w:t>钣金</w:t>
      </w:r>
      <w:r>
        <w:rPr>
          <w:rFonts w:ascii="仿宋" w:hAnsi="仿宋" w:eastAsia="仿宋"/>
          <w:color w:val="000000"/>
          <w:sz w:val="24"/>
        </w:rPr>
        <w:t xml:space="preserve">           </w:t>
      </w:r>
      <w:r>
        <w:rPr>
          <w:rFonts w:hint="eastAsia" w:ascii="仿宋" w:hAnsi="仿宋" w:eastAsia="仿宋"/>
          <w:color w:val="000000"/>
          <w:sz w:val="24"/>
        </w:rPr>
        <w:t>涂漆</w:t>
      </w:r>
      <w:r>
        <w:rPr>
          <w:rFonts w:ascii="仿宋" w:hAnsi="仿宋" w:eastAsia="仿宋"/>
          <w:color w:val="000000"/>
          <w:sz w:val="24"/>
        </w:rPr>
        <w:t xml:space="preserve">           </w:t>
      </w:r>
      <w:r>
        <w:rPr>
          <w:rFonts w:hint="eastAsia" w:ascii="仿宋" w:hAnsi="仿宋" w:eastAsia="仿宋"/>
          <w:sz w:val="24"/>
        </w:rPr>
        <w:t>空调</w:t>
      </w:r>
    </w:p>
    <w:tbl>
      <w:tblPr>
        <w:tblStyle w:val="5"/>
        <w:tblpPr w:leftFromText="180" w:rightFromText="180" w:vertAnchor="text" w:horzAnchor="margin" w:tblpXSpec="center" w:tblpY="149"/>
        <w:tblW w:w="9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4"/>
        <w:gridCol w:w="2037"/>
        <w:gridCol w:w="57"/>
        <w:gridCol w:w="850"/>
        <w:gridCol w:w="183"/>
        <w:gridCol w:w="837"/>
        <w:gridCol w:w="850"/>
        <w:gridCol w:w="191"/>
        <w:gridCol w:w="1169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6" w:hRule="exac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名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7" w:hRule="exac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应届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工作服号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在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指导教师姓名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所在学校</w:t>
            </w:r>
          </w:p>
        </w:tc>
        <w:tc>
          <w:tcPr>
            <w:tcW w:w="6174" w:type="dxa"/>
            <w:gridSpan w:val="8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学校地址</w:t>
            </w:r>
          </w:p>
        </w:tc>
        <w:tc>
          <w:tcPr>
            <w:tcW w:w="5005" w:type="dxa"/>
            <w:gridSpan w:val="7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编</w:t>
            </w:r>
          </w:p>
        </w:tc>
        <w:tc>
          <w:tcPr>
            <w:tcW w:w="1530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系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</w:tc>
        <w:tc>
          <w:tcPr>
            <w:tcW w:w="2037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机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keepNext/>
              <w:keepLines/>
              <w:outlineLvl w:val="2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真</w:t>
            </w:r>
          </w:p>
        </w:tc>
        <w:tc>
          <w:tcPr>
            <w:tcW w:w="1530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参赛类别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加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项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目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6" w:hRule="exact"/>
        </w:trPr>
        <w:tc>
          <w:tcPr>
            <w:tcW w:w="141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已获职业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资格名称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职业资格等级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20" w:hRule="exact"/>
        </w:trPr>
        <w:tc>
          <w:tcPr>
            <w:tcW w:w="14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评语（所在学校填写）</w:t>
            </w:r>
          </w:p>
        </w:tc>
        <w:tc>
          <w:tcPr>
            <w:tcW w:w="7704" w:type="dxa"/>
            <w:gridSpan w:val="9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</w:t>
            </w:r>
            <w:r>
              <w:rPr>
                <w:rFonts w:hAnsi="仿宋"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2015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3" w:hRule="exact"/>
        </w:trPr>
        <w:tc>
          <w:tcPr>
            <w:tcW w:w="14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推荐意见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（省级教育行政部门职成处填写）</w:t>
            </w:r>
          </w:p>
        </w:tc>
        <w:tc>
          <w:tcPr>
            <w:tcW w:w="7704" w:type="dxa"/>
            <w:gridSpan w:val="9"/>
            <w:vAlign w:val="center"/>
          </w:tcPr>
          <w:p>
            <w:pPr>
              <w:keepNext/>
              <w:keepLines/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</w:t>
            </w:r>
            <w:r>
              <w:rPr>
                <w:rFonts w:hAnsi="仿宋"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2015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1" w:hRule="exact"/>
        </w:trPr>
        <w:tc>
          <w:tcPr>
            <w:tcW w:w="14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本省选拔赛成绩（本省选拔赛组委会填写）</w:t>
            </w:r>
          </w:p>
        </w:tc>
        <w:tc>
          <w:tcPr>
            <w:tcW w:w="7704" w:type="dxa"/>
            <w:gridSpan w:val="9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</w:t>
            </w:r>
            <w:r>
              <w:rPr>
                <w:rFonts w:hAnsi="仿宋"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2015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4" w:hRule="exact"/>
        </w:trPr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大赛组委会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审核意见</w:t>
            </w:r>
          </w:p>
        </w:tc>
        <w:tc>
          <w:tcPr>
            <w:tcW w:w="770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5364" w:firstLineChars="2235"/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</w:t>
            </w:r>
            <w:r>
              <w:rPr>
                <w:rFonts w:hAnsi="仿宋"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2015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exact"/>
        </w:trPr>
        <w:tc>
          <w:tcPr>
            <w:tcW w:w="1414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</w:t>
            </w:r>
          </w:p>
        </w:tc>
        <w:tc>
          <w:tcPr>
            <w:tcW w:w="7704" w:type="dxa"/>
            <w:gridSpan w:val="9"/>
            <w:vAlign w:val="center"/>
          </w:tcPr>
          <w:p>
            <w:pPr>
              <w:ind w:firstLine="5364" w:firstLineChars="2235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ind w:left="166" w:leftChars="-162" w:right="-311" w:rightChars="-148" w:hanging="506" w:hangingChars="21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请在报名表上的方框内用√标注参加的比赛项目，工服号参考标准如下：</w:t>
      </w:r>
    </w:p>
    <w:tbl>
      <w:tblPr>
        <w:tblStyle w:val="5"/>
        <w:tblW w:w="633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fixed"/>
        <w:tblCellMar>
          <w:left w:w="108" w:type="dxa"/>
          <w:right w:w="108" w:type="dxa"/>
        </w:tblCellMar>
      </w:tblPr>
      <w:tblGrid>
        <w:gridCol w:w="1396"/>
        <w:gridCol w:w="887"/>
        <w:gridCol w:w="837"/>
        <w:gridCol w:w="930"/>
        <w:gridCol w:w="107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139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连体工服　</w:t>
            </w:r>
          </w:p>
        </w:tc>
        <w:tc>
          <w:tcPr>
            <w:tcW w:w="88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M/170</w:t>
            </w:r>
          </w:p>
        </w:tc>
        <w:tc>
          <w:tcPr>
            <w:tcW w:w="83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L/175</w:t>
            </w:r>
          </w:p>
        </w:tc>
        <w:tc>
          <w:tcPr>
            <w:tcW w:w="93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XL/180</w:t>
            </w:r>
          </w:p>
        </w:tc>
        <w:tc>
          <w:tcPr>
            <w:tcW w:w="107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XXL/185</w:t>
            </w:r>
          </w:p>
        </w:tc>
        <w:tc>
          <w:tcPr>
            <w:tcW w:w="121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XXXL/190</w:t>
            </w:r>
          </w:p>
        </w:tc>
      </w:tr>
    </w:tbl>
    <w:p>
      <w:pPr>
        <w:rPr>
          <w:rFonts w:hint="eastAsia"/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附件2</w:t>
      </w:r>
    </w:p>
    <w:p>
      <w:pPr>
        <w:jc w:val="center"/>
        <w:rPr>
          <w:rFonts w:ascii="宋体" w:hAnsi="宋体"/>
          <w:b/>
          <w:color w:val="000000"/>
          <w:szCs w:val="32"/>
        </w:rPr>
      </w:pPr>
      <w:r>
        <w:rPr>
          <w:rFonts w:hint="eastAsia" w:ascii="宋体" w:hAnsi="宋体"/>
          <w:b/>
          <w:color w:val="000000"/>
          <w:szCs w:val="32"/>
        </w:rPr>
        <w:t>汽车运用与维修专业学生技能竞赛报名表（团体组）</w:t>
      </w:r>
    </w:p>
    <w:tbl>
      <w:tblPr>
        <w:tblStyle w:val="5"/>
        <w:tblpPr w:leftFromText="180" w:rightFromText="180" w:vertAnchor="text" w:horzAnchor="margin" w:tblpXSpec="center" w:tblpY="149"/>
        <w:tblW w:w="9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9"/>
        <w:gridCol w:w="2037"/>
        <w:gridCol w:w="358"/>
        <w:gridCol w:w="734"/>
        <w:gridCol w:w="142"/>
        <w:gridCol w:w="1133"/>
        <w:gridCol w:w="742"/>
        <w:gridCol w:w="111"/>
        <w:gridCol w:w="1131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名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131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3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</w:t>
            </w:r>
          </w:p>
        </w:tc>
        <w:tc>
          <w:tcPr>
            <w:tcW w:w="1133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应届</w:t>
            </w:r>
          </w:p>
        </w:tc>
        <w:tc>
          <w:tcPr>
            <w:tcW w:w="1131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工作服号</w:t>
            </w:r>
          </w:p>
        </w:tc>
        <w:tc>
          <w:tcPr>
            <w:tcW w:w="3271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在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</w:t>
            </w:r>
          </w:p>
        </w:tc>
        <w:tc>
          <w:tcPr>
            <w:tcW w:w="1131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3271" w:type="dxa"/>
            <w:gridSpan w:val="4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指导教师姓名</w:t>
            </w:r>
          </w:p>
        </w:tc>
        <w:tc>
          <w:tcPr>
            <w:tcW w:w="1131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所在学校</w:t>
            </w:r>
          </w:p>
        </w:tc>
        <w:tc>
          <w:tcPr>
            <w:tcW w:w="6388" w:type="dxa"/>
            <w:gridSpan w:val="8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学校地址</w:t>
            </w:r>
          </w:p>
        </w:tc>
        <w:tc>
          <w:tcPr>
            <w:tcW w:w="5146" w:type="dxa"/>
            <w:gridSpan w:val="6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编</w:t>
            </w:r>
          </w:p>
        </w:tc>
        <w:tc>
          <w:tcPr>
            <w:tcW w:w="1697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系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</w:tc>
        <w:tc>
          <w:tcPr>
            <w:tcW w:w="2037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机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keepNext/>
              <w:keepLines/>
              <w:outlineLvl w:val="2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真</w:t>
            </w:r>
          </w:p>
        </w:tc>
        <w:tc>
          <w:tcPr>
            <w:tcW w:w="1697" w:type="dxa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参赛类别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加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项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目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3" w:hRule="exact"/>
        </w:trPr>
        <w:tc>
          <w:tcPr>
            <w:tcW w:w="141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已获职业资格名称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职业资格等级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keepNext/>
              <w:keepLines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3" w:hRule="exact"/>
        </w:trPr>
        <w:tc>
          <w:tcPr>
            <w:tcW w:w="141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评语（所在学校填写）</w:t>
            </w:r>
          </w:p>
        </w:tc>
        <w:tc>
          <w:tcPr>
            <w:tcW w:w="8085" w:type="dxa"/>
            <w:gridSpan w:val="9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</w:t>
            </w:r>
            <w:r>
              <w:rPr>
                <w:rFonts w:hAnsi="仿宋"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2015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3" w:hRule="exact"/>
        </w:trPr>
        <w:tc>
          <w:tcPr>
            <w:tcW w:w="141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推荐意见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（省级教育行政部门职成处填写）</w:t>
            </w:r>
          </w:p>
        </w:tc>
        <w:tc>
          <w:tcPr>
            <w:tcW w:w="8085" w:type="dxa"/>
            <w:gridSpan w:val="9"/>
            <w:vAlign w:val="center"/>
          </w:tcPr>
          <w:p>
            <w:pPr>
              <w:keepNext/>
              <w:keepLines/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</w:t>
            </w:r>
            <w:r>
              <w:rPr>
                <w:rFonts w:hAnsi="仿宋"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2015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1" w:hRule="exact"/>
        </w:trPr>
        <w:tc>
          <w:tcPr>
            <w:tcW w:w="141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本省选拔赛成绩（本省选拔赛组委会填写）</w:t>
            </w:r>
          </w:p>
        </w:tc>
        <w:tc>
          <w:tcPr>
            <w:tcW w:w="8085" w:type="dxa"/>
            <w:gridSpan w:val="9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</w:t>
            </w:r>
            <w:r>
              <w:rPr>
                <w:rFonts w:hAnsi="仿宋"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2015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1" w:hRule="exact"/>
        </w:trPr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大赛组委会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审核意见</w:t>
            </w:r>
          </w:p>
        </w:tc>
        <w:tc>
          <w:tcPr>
            <w:tcW w:w="80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5364" w:firstLineChars="2235"/>
              <w:rPr>
                <w:rFonts w:eastAsia="仿宋"/>
                <w:sz w:val="24"/>
              </w:rPr>
            </w:pPr>
          </w:p>
          <w:p>
            <w:pPr>
              <w:ind w:firstLine="5364" w:firstLineChars="2235"/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</w:t>
            </w:r>
            <w:r>
              <w:rPr>
                <w:rFonts w:hAnsi="仿宋"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2015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exact"/>
        </w:trPr>
        <w:tc>
          <w:tcPr>
            <w:tcW w:w="141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</w:t>
            </w:r>
          </w:p>
        </w:tc>
        <w:tc>
          <w:tcPr>
            <w:tcW w:w="8085" w:type="dxa"/>
            <w:gridSpan w:val="9"/>
            <w:vAlign w:val="center"/>
          </w:tcPr>
          <w:p>
            <w:pPr>
              <w:ind w:firstLine="5364" w:firstLineChars="2235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ind w:left="166" w:leftChars="-162" w:right="-311" w:rightChars="-148" w:hanging="506" w:hangingChars="21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工服号参考标准如下：</w:t>
      </w:r>
    </w:p>
    <w:tbl>
      <w:tblPr>
        <w:tblStyle w:val="5"/>
        <w:tblW w:w="633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fixed"/>
        <w:tblCellMar>
          <w:left w:w="108" w:type="dxa"/>
          <w:right w:w="108" w:type="dxa"/>
        </w:tblCellMar>
      </w:tblPr>
      <w:tblGrid>
        <w:gridCol w:w="1396"/>
        <w:gridCol w:w="887"/>
        <w:gridCol w:w="837"/>
        <w:gridCol w:w="930"/>
        <w:gridCol w:w="107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1396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连体工服　</w:t>
            </w:r>
          </w:p>
        </w:tc>
        <w:tc>
          <w:tcPr>
            <w:tcW w:w="88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M/170</w:t>
            </w:r>
          </w:p>
        </w:tc>
        <w:tc>
          <w:tcPr>
            <w:tcW w:w="83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L/175</w:t>
            </w:r>
          </w:p>
        </w:tc>
        <w:tc>
          <w:tcPr>
            <w:tcW w:w="93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XL/180</w:t>
            </w:r>
          </w:p>
        </w:tc>
        <w:tc>
          <w:tcPr>
            <w:tcW w:w="107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XXL/185</w:t>
            </w:r>
          </w:p>
        </w:tc>
        <w:tc>
          <w:tcPr>
            <w:tcW w:w="121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XXXL/190</w:t>
            </w:r>
          </w:p>
        </w:tc>
      </w:tr>
    </w:tbl>
    <w:p>
      <w:pPr>
        <w:snapToGrid w:val="0"/>
        <w:ind w:left="166" w:leftChars="-162" w:right="-311" w:rightChars="-148" w:hanging="506" w:hangingChars="211"/>
        <w:rPr>
          <w:rFonts w:ascii="仿宋" w:hAnsi="仿宋" w:eastAsia="仿宋"/>
          <w:sz w:val="24"/>
        </w:rPr>
      </w:pPr>
    </w:p>
    <w:p>
      <w:pPr>
        <w:rPr>
          <w:rFonts w:hint="eastAsia"/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附件3</w:t>
      </w:r>
    </w:p>
    <w:p>
      <w:pPr>
        <w:spacing w:line="800" w:lineRule="exact"/>
        <w:jc w:val="center"/>
        <w:rPr>
          <w:rFonts w:ascii="宋体" w:hAnsi="宋体"/>
          <w:b/>
          <w:color w:val="000000"/>
          <w:szCs w:val="32"/>
        </w:rPr>
      </w:pPr>
      <w:r>
        <w:rPr>
          <w:rFonts w:hint="eastAsia" w:ascii="宋体" w:hAnsi="宋体"/>
          <w:b/>
          <w:color w:val="000000"/>
          <w:szCs w:val="32"/>
        </w:rPr>
        <w:t>汽车运用与维修专业学生技能竞赛回执</w:t>
      </w:r>
    </w:p>
    <w:p>
      <w:pPr>
        <w:pStyle w:val="7"/>
        <w:spacing w:line="8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kern w:val="2"/>
          <w:sz w:val="28"/>
          <w:szCs w:val="28"/>
        </w:rPr>
        <w:t>代表队：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                         </w:t>
      </w:r>
    </w:p>
    <w:p>
      <w:pPr>
        <w:spacing w:line="800" w:lineRule="exact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z w:val="28"/>
          <w:szCs w:val="28"/>
        </w:rPr>
        <w:t>领队姓名: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/>
          <w:color w:val="000000"/>
          <w:sz w:val="28"/>
          <w:szCs w:val="28"/>
        </w:rPr>
        <w:t>职务: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pacing w:line="8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通信地址: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宋体"/>
          <w:color w:val="000000"/>
          <w:sz w:val="28"/>
          <w:szCs w:val="28"/>
        </w:rPr>
        <w:t>邮编: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</w:t>
      </w:r>
    </w:p>
    <w:p>
      <w:pPr>
        <w:spacing w:line="800" w:lineRule="exact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z w:val="28"/>
          <w:szCs w:val="28"/>
        </w:rPr>
        <w:t>联系电话: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/>
          <w:color w:val="000000"/>
          <w:sz w:val="28"/>
          <w:szCs w:val="28"/>
        </w:rPr>
        <w:t>（手机） 传真: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　          </w:t>
      </w:r>
    </w:p>
    <w:p>
      <w:pPr>
        <w:spacing w:line="800" w:lineRule="exact"/>
        <w:rPr>
          <w:rFonts w:ascii="仿宋_GB2312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E-mail:</w:t>
      </w:r>
      <w:r>
        <w:rPr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hAnsi="宋体"/>
          <w:color w:val="000000"/>
          <w:sz w:val="28"/>
          <w:szCs w:val="28"/>
        </w:rPr>
        <w:t xml:space="preserve">                                          </w:t>
      </w:r>
    </w:p>
    <w:p>
      <w:pPr>
        <w:spacing w:line="8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参赛队总人数: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/>
          <w:color w:val="000000"/>
          <w:sz w:val="28"/>
          <w:szCs w:val="28"/>
        </w:rPr>
        <w:t>其中男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/>
          <w:color w:val="000000"/>
          <w:sz w:val="28"/>
          <w:szCs w:val="28"/>
        </w:rPr>
        <w:t>人,女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/>
          <w:color w:val="000000"/>
          <w:sz w:val="28"/>
          <w:szCs w:val="28"/>
        </w:rPr>
        <w:t>人</w:t>
      </w:r>
    </w:p>
    <w:p>
      <w:pPr>
        <w:spacing w:line="8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抵德州日期: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                                </w:t>
      </w:r>
    </w:p>
    <w:p>
      <w:pPr>
        <w:spacing w:line="8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抵济南航班(车次):</w:t>
      </w:r>
      <w:r>
        <w:rPr>
          <w:rFonts w:hint="eastAsia" w:ascii="仿宋_GB2312" w:hAnsi="宋体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/>
          <w:color w:val="000000"/>
          <w:sz w:val="28"/>
          <w:szCs w:val="28"/>
        </w:rPr>
        <w:t xml:space="preserve">                                 </w:t>
      </w:r>
    </w:p>
    <w:p>
      <w:pPr>
        <w:spacing w:line="800" w:lineRule="exact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z w:val="28"/>
          <w:szCs w:val="28"/>
        </w:rPr>
        <w:t>离德州日期: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                                </w:t>
      </w:r>
    </w:p>
    <w:p>
      <w:pPr>
        <w:spacing w:line="800" w:lineRule="exact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离德州航班(车次):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                                        </w:t>
      </w:r>
    </w:p>
    <w:p>
      <w:pPr>
        <w:spacing w:line="800" w:lineRule="exact"/>
        <w:rPr>
          <w:rFonts w:ascii="仿宋_GB2312"/>
          <w:color w:val="000000"/>
          <w:sz w:val="29"/>
          <w:szCs w:val="29"/>
        </w:rPr>
      </w:pPr>
      <w:r>
        <w:rPr>
          <w:rFonts w:hint="eastAsia" w:ascii="仿宋_GB2312" w:hAnsi="宋体"/>
          <w:color w:val="000000"/>
          <w:sz w:val="28"/>
          <w:szCs w:val="28"/>
        </w:rPr>
        <w:t>是否需要帮助预定返程票及具体要求:</w:t>
      </w:r>
      <w:r>
        <w:rPr>
          <w:rFonts w:hint="eastAsia" w:ascii="仿宋_GB2312" w:hAnsi="宋体"/>
          <w:color w:val="000000"/>
          <w:sz w:val="28"/>
          <w:szCs w:val="28"/>
          <w:u w:val="single"/>
        </w:rPr>
        <w:t xml:space="preserve">  </w:t>
      </w:r>
    </w:p>
    <w:p>
      <w:pPr>
        <w:rPr>
          <w:rFonts w:hint="eastAsia" w:ascii="仿宋_GB2312"/>
          <w:color w:val="000000"/>
          <w:sz w:val="29"/>
          <w:szCs w:val="29"/>
        </w:rPr>
      </w:pPr>
    </w:p>
    <w:p>
      <w:pPr>
        <w:rPr>
          <w:rFonts w:hint="eastAsia" w:ascii="仿宋_GB2312"/>
          <w:color w:val="000000"/>
          <w:sz w:val="29"/>
          <w:szCs w:val="29"/>
        </w:rPr>
      </w:pPr>
    </w:p>
    <w:p>
      <w:pPr>
        <w:rPr>
          <w:rFonts w:hint="eastAsia" w:ascii="仿宋_GB2312"/>
          <w:color w:val="000000"/>
          <w:sz w:val="29"/>
          <w:szCs w:val="29"/>
        </w:rPr>
      </w:pPr>
    </w:p>
    <w:p>
      <w:pPr>
        <w:rPr>
          <w:rFonts w:hint="eastAsia"/>
          <w:color w:val="000000"/>
          <w:sz w:val="28"/>
          <w:szCs w:val="28"/>
        </w:rPr>
      </w:pPr>
    </w:p>
    <w:p>
      <w:pPr>
        <w:rPr>
          <w:rFonts w:hint="eastAsia"/>
          <w:color w:val="000000"/>
          <w:sz w:val="28"/>
          <w:szCs w:val="28"/>
        </w:rPr>
      </w:pPr>
    </w:p>
    <w:p>
      <w:pPr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附件4</w:t>
      </w:r>
      <w:r>
        <w:rPr>
          <w:rFonts w:ascii="仿宋" w:hAnsi="仿宋" w:eastAsia="仿宋"/>
          <w:b/>
          <w:color w:val="000000"/>
          <w:sz w:val="28"/>
          <w:szCs w:val="28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Cs w:val="32"/>
        </w:rPr>
      </w:pPr>
      <w:r>
        <w:rPr>
          <w:rFonts w:hint="eastAsia" w:ascii="宋体" w:hAnsi="宋体"/>
          <w:b/>
          <w:color w:val="000000"/>
          <w:szCs w:val="32"/>
        </w:rPr>
        <w:t>参赛队汇总表</w:t>
      </w:r>
    </w:p>
    <w:p>
      <w:pPr>
        <w:ind w:firstLine="157" w:firstLineChars="54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填报单位：</w:t>
      </w:r>
    </w:p>
    <w:p>
      <w:pPr>
        <w:ind w:firstLine="157" w:firstLineChars="54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领队姓名：</w:t>
      </w:r>
      <w:r>
        <w:rPr>
          <w:rFonts w:ascii="仿宋" w:hAnsi="仿宋" w:eastAsia="仿宋"/>
          <w:color w:val="000000"/>
          <w:sz w:val="29"/>
          <w:szCs w:val="29"/>
        </w:rPr>
        <w:t xml:space="preserve">       </w:t>
      </w:r>
      <w:r>
        <w:rPr>
          <w:rFonts w:hint="eastAsia" w:ascii="仿宋" w:hAnsi="仿宋" w:eastAsia="仿宋"/>
          <w:color w:val="000000"/>
          <w:sz w:val="29"/>
          <w:szCs w:val="29"/>
        </w:rPr>
        <w:t>联系电话：</w:t>
      </w:r>
      <w:r>
        <w:rPr>
          <w:rFonts w:ascii="仿宋" w:hAnsi="仿宋" w:eastAsia="仿宋"/>
          <w:color w:val="000000"/>
          <w:sz w:val="29"/>
          <w:szCs w:val="29"/>
        </w:rPr>
        <w:t xml:space="preserve">            </w:t>
      </w:r>
      <w:r>
        <w:rPr>
          <w:rFonts w:hint="eastAsia" w:ascii="仿宋" w:hAnsi="仿宋" w:eastAsia="仿宋"/>
          <w:color w:val="000000"/>
          <w:sz w:val="29"/>
          <w:szCs w:val="29"/>
        </w:rPr>
        <w:t>手机：</w:t>
      </w:r>
      <w:r>
        <w:rPr>
          <w:rFonts w:ascii="仿宋" w:hAnsi="仿宋" w:eastAsia="仿宋"/>
          <w:color w:val="000000"/>
          <w:sz w:val="29"/>
          <w:szCs w:val="29"/>
        </w:rPr>
        <w:t xml:space="preserve">              </w:t>
      </w:r>
    </w:p>
    <w:tbl>
      <w:tblPr>
        <w:tblStyle w:val="5"/>
        <w:tblW w:w="954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20"/>
        <w:gridCol w:w="900"/>
        <w:gridCol w:w="830"/>
        <w:gridCol w:w="3490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1" w:hRule="exact"/>
        </w:trPr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选手姓名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选手所在学校名称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竞赛项目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指导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1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工作人员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所在单位及职务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2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490" w:type="dxa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keepNext/>
              <w:keepLines/>
              <w:spacing w:line="36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00D09"/>
    <w:rsid w:val="000A452B"/>
    <w:rsid w:val="001C5162"/>
    <w:rsid w:val="002540CF"/>
    <w:rsid w:val="00332060"/>
    <w:rsid w:val="006B2DC5"/>
    <w:rsid w:val="007161C7"/>
    <w:rsid w:val="00930A4A"/>
    <w:rsid w:val="00A00D09"/>
    <w:rsid w:val="00C35E1B"/>
    <w:rsid w:val="00CA4341"/>
    <w:rsid w:val="00D61C7F"/>
    <w:rsid w:val="3D48763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普通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黑体"/>
      <w:kern w:val="0"/>
      <w:sz w:val="24"/>
      <w:szCs w:val="24"/>
    </w:rPr>
  </w:style>
  <w:style w:type="character" w:customStyle="1" w:styleId="8">
    <w:name w:val="日期 Char"/>
    <w:basedOn w:val="4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665</Words>
  <Characters>3794</Characters>
  <Lines>31</Lines>
  <Paragraphs>8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2015-05-18T06:06:00Z</dcterms:created>
  <dc:creator>kxn785</dc:creator>
  <cp:lastModifiedBy>Administrator</cp:lastModifiedBy>
  <cp:lastPrinted>2015-05-18T07:04:00Z</cp:lastPrinted>
  <dcterms:modified xsi:type="dcterms:W3CDTF">2015-05-19T01:25:25Z</dcterms:modified>
  <dc:title>关于“2015年全国职业院校技能大赛”中职组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